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93" w:rsidRDefault="006E1C68">
      <w:pPr>
        <w:tabs>
          <w:tab w:val="center" w:pos="4962"/>
          <w:tab w:val="left" w:pos="6804"/>
          <w:tab w:val="left" w:pos="7655"/>
        </w:tabs>
        <w:ind w:right="-1"/>
      </w:pPr>
      <w:r>
        <w:t>UNIVERSITETET I OSLO</w:t>
      </w:r>
      <w:r>
        <w:tab/>
      </w:r>
    </w:p>
    <w:p w:rsidR="00646B93" w:rsidRDefault="006E1C68">
      <w:pPr>
        <w:tabs>
          <w:tab w:val="left" w:pos="7513"/>
        </w:tabs>
        <w:ind w:right="-1"/>
      </w:pPr>
      <w:r>
        <w:t xml:space="preserve"> Lønningsseksjonen, pb. 1071 Blindern</w:t>
      </w:r>
      <w:r>
        <w:tab/>
        <w:t>Bilagsnr.: …………………</w:t>
      </w:r>
      <w:r>
        <w:br/>
        <w:t>0316 Oslo</w:t>
      </w:r>
      <w:r>
        <w:br/>
      </w:r>
    </w:p>
    <w:p w:rsidR="00646B93" w:rsidRDefault="00646B93">
      <w:pPr>
        <w:tabs>
          <w:tab w:val="left" w:pos="7938"/>
        </w:tabs>
        <w:ind w:right="-1"/>
        <w:rPr>
          <w:sz w:val="16"/>
          <w:szCs w:val="16"/>
        </w:rPr>
      </w:pPr>
    </w:p>
    <w:p w:rsidR="00646B93" w:rsidRDefault="006E1C68">
      <w:pPr>
        <w:spacing w:after="240"/>
        <w:ind w:right="-1"/>
        <w:jc w:val="center"/>
      </w:pPr>
      <w:r>
        <w:rPr>
          <w:rFonts w:ascii="Helvetica" w:hAnsi="Helvetica" w:cs="Helvetica"/>
          <w:b/>
          <w:sz w:val="32"/>
          <w:szCs w:val="32"/>
        </w:rPr>
        <w:t>FORSKUDD</w:t>
      </w:r>
      <w:r>
        <w:rPr>
          <w:rFonts w:ascii="Helvetica" w:hAnsi="Helvetica" w:cs="Helvetica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sz w:val="18"/>
          <w:szCs w:val="18"/>
        </w:rPr>
        <w:br/>
      </w:r>
      <w:r>
        <w:rPr>
          <w:rFonts w:ascii="Helvetica" w:hAnsi="Helvetica" w:cs="Helvetica"/>
          <w:b/>
          <w:bCs/>
          <w:sz w:val="16"/>
          <w:szCs w:val="16"/>
        </w:rPr>
        <w:br/>
      </w:r>
      <w:r>
        <w:rPr>
          <w:rFonts w:ascii="Helvetica" w:hAnsi="Helvetica" w:cs="Helvetica"/>
          <w:b/>
          <w:bCs/>
        </w:rPr>
        <w:t>Oppgjør skal leveres senest en måned etter hjemkomst. For øvrige merknader – se side 2 / baksiden.</w:t>
      </w:r>
    </w:p>
    <w:p w:rsidR="00646B93" w:rsidRDefault="00376008">
      <w:pPr>
        <w:tabs>
          <w:tab w:val="left" w:pos="709"/>
          <w:tab w:val="left" w:pos="4536"/>
          <w:tab w:val="left" w:pos="7513"/>
        </w:tabs>
      </w:pPr>
      <w:r>
        <w:rPr>
          <w:noProof/>
        </w:rPr>
        <w:pict>
          <v:rect id="Rectangle 2" o:spid="_x0000_s1026" style="position:absolute;margin-left:185.65pt;margin-top:6.25pt;width:24.6pt;height:22.8pt;z-index:251657728;visibility:visible" strokeweight=".52906mm">
            <v:textbox style="mso-rotate-with-shape:t" inset="0,0,0,0"/>
          </v:rect>
        </w:pict>
      </w:r>
      <w:r>
        <w:rPr>
          <w:noProof/>
        </w:rPr>
        <w:pict>
          <v:rect id="Rectangle 3" o:spid="_x0000_s1027" style="position:absolute;margin-left:340.9pt;margin-top:6.25pt;width:24.6pt;height:22.8pt;z-index:251658752;visibility:visible" strokeweight=".52906mm">
            <v:textbox style="mso-rotate-with-shape:t" inset="0,0,0,0"/>
          </v:rect>
        </w:pict>
      </w:r>
      <w:r>
        <w:rPr>
          <w:noProof/>
        </w:rPr>
        <w:pict>
          <v:rect id="Rectangle 4" o:spid="_x0000_s1028" style="position:absolute;margin-left:1.15pt;margin-top:5.05pt;width:24.6pt;height:22.8pt;z-index:251656704;visibility:visible" strokeweight=".52906mm">
            <v:textbox style="mso-rotate-with-shape:t" inset="0,0,0,0"/>
          </v:rect>
        </w:pict>
      </w:r>
      <w:r w:rsidR="006E1C68">
        <w:rPr>
          <w:b/>
          <w:bCs/>
        </w:rPr>
        <w:br/>
      </w:r>
      <w:r w:rsidR="006E1C68">
        <w:rPr>
          <w:rFonts w:ascii="Helvetica" w:hAnsi="Helvetica" w:cs="Helvetica"/>
          <w:b/>
          <w:bCs/>
          <w:sz w:val="18"/>
          <w:szCs w:val="18"/>
        </w:rPr>
        <w:tab/>
      </w:r>
      <w:r w:rsidR="006E1C68">
        <w:rPr>
          <w:rFonts w:ascii="Helvetica" w:hAnsi="Helvetica" w:cs="Helvetica"/>
          <w:b/>
          <w:bCs/>
          <w:sz w:val="22"/>
          <w:szCs w:val="22"/>
        </w:rPr>
        <w:t>Tjenestereise</w:t>
      </w:r>
      <w:r w:rsidR="006E1C68">
        <w:rPr>
          <w:rFonts w:ascii="Helvetica" w:hAnsi="Helvetica" w:cs="Helvetica"/>
          <w:b/>
          <w:bCs/>
          <w:sz w:val="22"/>
          <w:szCs w:val="22"/>
        </w:rPr>
        <w:tab/>
        <w:t>Ekskursjon</w:t>
      </w:r>
      <w:r w:rsidR="006E1C68">
        <w:rPr>
          <w:rFonts w:ascii="Helvetica" w:hAnsi="Helvetica" w:cs="Helvetica"/>
          <w:b/>
          <w:bCs/>
          <w:sz w:val="22"/>
          <w:szCs w:val="22"/>
        </w:rPr>
        <w:tab/>
        <w:t>Spesielle formål</w:t>
      </w:r>
      <w:r w:rsidR="006E1C68">
        <w:rPr>
          <w:rFonts w:ascii="Helvetica" w:hAnsi="Helvetica" w:cs="Helvetica"/>
          <w:b/>
          <w:bCs/>
          <w:sz w:val="22"/>
          <w:szCs w:val="22"/>
        </w:rPr>
        <w:br/>
      </w: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2251"/>
        <w:gridCol w:w="1293"/>
        <w:gridCol w:w="2977"/>
      </w:tblGrid>
      <w:tr w:rsidR="00646B93" w:rsidTr="00646B93">
        <w:trPr>
          <w:cantSplit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spacing w:after="60"/>
              <w:ind w:left="214" w:hanging="214"/>
            </w:pPr>
            <w:r>
              <w:rPr>
                <w:b/>
                <w:bCs/>
              </w:rPr>
              <w:t>Etternavn</w:t>
            </w:r>
            <w:r>
              <w:rPr>
                <w:b/>
                <w:bCs/>
              </w:rPr>
              <w:br/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spacing w:after="60"/>
              <w:ind w:left="214" w:hanging="142"/>
            </w:pPr>
            <w:r>
              <w:rPr>
                <w:b/>
                <w:bCs/>
              </w:rPr>
              <w:t>Fornavn</w:t>
            </w:r>
            <w:r>
              <w:rPr>
                <w:b/>
                <w:bCs/>
              </w:rPr>
              <w:br/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Fødselsdato  og  personnummer</w:t>
            </w:r>
          </w:p>
          <w:p w:rsidR="00646B93" w:rsidRDefault="00646B93">
            <w:pPr>
              <w:tabs>
                <w:tab w:val="left" w:pos="712"/>
              </w:tabs>
              <w:spacing w:after="60"/>
              <w:ind w:left="214" w:hanging="124"/>
              <w:rPr>
                <w:sz w:val="24"/>
                <w:szCs w:val="24"/>
              </w:rPr>
            </w:pPr>
          </w:p>
        </w:tc>
      </w:tr>
      <w:tr w:rsidR="00646B93" w:rsidTr="00646B93">
        <w:tc>
          <w:tcPr>
            <w:tcW w:w="565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spacing w:after="60"/>
              <w:ind w:right="-1"/>
            </w:pPr>
            <w:r>
              <w:t>Privatadresse (bare ved første utbetaling og ved endring)</w:t>
            </w:r>
          </w:p>
          <w:p w:rsidR="00646B93" w:rsidRDefault="00646B93">
            <w:pPr>
              <w:spacing w:after="60"/>
              <w:ind w:left="214" w:right="-1"/>
            </w:pPr>
          </w:p>
          <w:p w:rsidR="00646B93" w:rsidRDefault="00646B93">
            <w:pPr>
              <w:spacing w:after="60"/>
              <w:ind w:right="-1"/>
            </w:pPr>
          </w:p>
        </w:tc>
        <w:tc>
          <w:tcPr>
            <w:tcW w:w="4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spacing w:after="60"/>
              <w:ind w:right="-1"/>
            </w:pPr>
            <w:r>
              <w:t>Postnummer og sted</w:t>
            </w:r>
          </w:p>
          <w:p w:rsidR="00646B93" w:rsidRDefault="00646B93">
            <w:pPr>
              <w:spacing w:after="60"/>
              <w:ind w:left="231" w:right="-1"/>
            </w:pPr>
          </w:p>
        </w:tc>
      </w:tr>
      <w:tr w:rsidR="00646B93" w:rsidTr="00646B93">
        <w:trPr>
          <w:cantSplit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3616"/>
                <w:tab w:val="left" w:pos="7160"/>
              </w:tabs>
              <w:spacing w:after="120"/>
              <w:ind w:right="-1"/>
            </w:pPr>
            <w:r>
              <w:t>Institutt/avdeling</w:t>
            </w:r>
          </w:p>
          <w:p w:rsidR="00646B93" w:rsidRDefault="006E1C68">
            <w:pPr>
              <w:tabs>
                <w:tab w:val="left" w:pos="1915"/>
                <w:tab w:val="left" w:pos="7443"/>
              </w:tabs>
              <w:spacing w:after="120"/>
              <w:ind w:left="214" w:right="-1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646B93" w:rsidTr="00646B93">
        <w:trPr>
          <w:cantSplit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567"/>
                <w:tab w:val="left" w:pos="3686"/>
                <w:tab w:val="left" w:pos="5103"/>
                <w:tab w:val="left" w:pos="7655"/>
              </w:tabs>
              <w:spacing w:before="40" w:after="40"/>
              <w:ind w:right="-1"/>
            </w:pPr>
            <w:r>
              <w:t xml:space="preserve">Bankkonto (bare ved første utbetaling og ved endring av konto) </w:t>
            </w:r>
          </w:p>
          <w:p w:rsidR="00646B93" w:rsidRDefault="006E1C68">
            <w:pPr>
              <w:tabs>
                <w:tab w:val="left" w:pos="567"/>
                <w:tab w:val="left" w:pos="3686"/>
                <w:tab w:val="left" w:pos="5103"/>
                <w:tab w:val="left" w:pos="7655"/>
              </w:tabs>
              <w:spacing w:before="40" w:after="40"/>
              <w:ind w:right="-1"/>
            </w:pPr>
            <w:r>
              <w:tab/>
            </w:r>
          </w:p>
        </w:tc>
      </w:tr>
    </w:tbl>
    <w:p w:rsidR="00646B93" w:rsidRDefault="00646B93">
      <w:pPr>
        <w:tabs>
          <w:tab w:val="left" w:pos="1701"/>
          <w:tab w:val="left" w:pos="2268"/>
          <w:tab w:val="left" w:pos="3686"/>
          <w:tab w:val="left" w:pos="4820"/>
          <w:tab w:val="left" w:pos="5103"/>
          <w:tab w:val="left" w:pos="7655"/>
          <w:tab w:val="left" w:pos="9072"/>
        </w:tabs>
        <w:ind w:right="-1"/>
        <w:rPr>
          <w:sz w:val="16"/>
          <w:szCs w:val="16"/>
        </w:rPr>
      </w:pPr>
    </w:p>
    <w:tbl>
      <w:tblPr>
        <w:tblW w:w="992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710"/>
        <w:gridCol w:w="1700"/>
        <w:gridCol w:w="3260"/>
        <w:gridCol w:w="1843"/>
      </w:tblGrid>
      <w:tr w:rsidR="00646B93" w:rsidTr="00646B93">
        <w:trPr>
          <w:trHeight w:val="345"/>
        </w:trPr>
        <w:tc>
          <w:tcPr>
            <w:tcW w:w="99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Cs/>
              </w:rPr>
            </w:pPr>
            <w:r>
              <w:rPr>
                <w:bCs/>
              </w:rPr>
              <w:t>Formål for forskuddet</w:t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356" w:right="-1"/>
              <w:rPr>
                <w:b/>
                <w:bCs/>
                <w:sz w:val="22"/>
                <w:szCs w:val="22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356" w:right="-1"/>
              <w:rPr>
                <w:b/>
                <w:bCs/>
                <w:sz w:val="22"/>
                <w:szCs w:val="22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356" w:right="-1"/>
              <w:rPr>
                <w:b/>
                <w:bCs/>
                <w:sz w:val="22"/>
                <w:szCs w:val="22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356" w:right="-1"/>
              <w:rPr>
                <w:b/>
                <w:bCs/>
              </w:rPr>
            </w:pPr>
          </w:p>
        </w:tc>
      </w:tr>
      <w:tr w:rsidR="00646B93" w:rsidTr="00646B93">
        <w:trPr>
          <w:trHeight w:val="682"/>
        </w:trPr>
        <w:tc>
          <w:tcPr>
            <w:tcW w:w="482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 xml:space="preserve">Dato for avreise / Formålets varighet </w:t>
            </w:r>
            <w:r>
              <w:rPr>
                <w:b/>
                <w:bCs/>
              </w:rPr>
              <w:br/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Dato for hjemkomst / Dato for oppgjør</w:t>
            </w:r>
            <w:r>
              <w:rPr>
                <w:b/>
                <w:bCs/>
              </w:rPr>
              <w:br/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  <w:sz w:val="22"/>
                <w:szCs w:val="22"/>
              </w:rPr>
            </w:pPr>
          </w:p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646B93" w:rsidTr="00646B93">
        <w:trPr>
          <w:trHeight w:val="345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/>
                <w:bCs/>
              </w:rPr>
            </w:pPr>
            <w:r>
              <w:rPr>
                <w:b/>
                <w:bCs/>
              </w:rPr>
              <w:t>Reiseforskudd - beløp</w:t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Cs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Cs/>
                <w:sz w:val="24"/>
                <w:szCs w:val="24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</w:pPr>
            <w:r>
              <w:rPr>
                <w:b/>
                <w:bCs/>
                <w:sz w:val="22"/>
                <w:szCs w:val="22"/>
              </w:rPr>
              <w:br/>
              <w:t>Jeg samtykker  i at mottatt beløp blir trukket i lønnen dersom oppgjør ikke levert innen en måned eller foretas i hht. Reiseregulativets §15 og §16.</w:t>
            </w:r>
            <w:r>
              <w:rPr>
                <w:b/>
                <w:bCs/>
              </w:rPr>
              <w:br/>
            </w:r>
          </w:p>
        </w:tc>
      </w:tr>
      <w:tr w:rsidR="00646B93" w:rsidTr="00646B93">
        <w:trPr>
          <w:trHeight w:val="345"/>
        </w:trPr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</w:pPr>
            <w:r>
              <w:rPr>
                <w:b/>
                <w:bCs/>
              </w:rPr>
              <w:t>Dato</w:t>
            </w:r>
            <w:r>
              <w:rPr>
                <w:b/>
                <w:bCs/>
              </w:rPr>
              <w:br/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/>
                <w:bCs/>
                <w:sz w:val="24"/>
                <w:szCs w:val="24"/>
              </w:rPr>
            </w:pP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 w:hanging="14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</w:p>
          <w:p w:rsidR="00646B93" w:rsidRDefault="00646B93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  <w:sz w:val="24"/>
                <w:szCs w:val="24"/>
              </w:rPr>
            </w:pPr>
          </w:p>
        </w:tc>
      </w:tr>
      <w:tr w:rsidR="00646B93" w:rsidTr="00646B93">
        <w:trPr>
          <w:trHeight w:val="683"/>
        </w:trPr>
        <w:tc>
          <w:tcPr>
            <w:tcW w:w="31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Attestasjon</w:t>
            </w:r>
          </w:p>
        </w:tc>
        <w:tc>
          <w:tcPr>
            <w:tcW w:w="4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</w:pPr>
            <w:r>
              <w:rPr>
                <w:bCs/>
              </w:rPr>
              <w:t>Dato/underskrift</w:t>
            </w:r>
            <w:r>
              <w:rPr>
                <w:bCs/>
              </w:rPr>
              <w:br/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</w:pPr>
            <w:r>
              <w:rPr>
                <w:bCs/>
              </w:rPr>
              <w:t>Telefonnummer</w:t>
            </w:r>
            <w:r>
              <w:rPr>
                <w:bCs/>
              </w:rPr>
              <w:br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46B93" w:rsidTr="00646B93">
        <w:trPr>
          <w:trHeight w:val="683"/>
        </w:trPr>
        <w:tc>
          <w:tcPr>
            <w:tcW w:w="312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b/>
                <w:bCs/>
              </w:rPr>
            </w:pPr>
            <w:r>
              <w:rPr>
                <w:b/>
                <w:bCs/>
              </w:rPr>
              <w:t>Attestestasjon fra person med budsjettdisponeringsmyndighet</w:t>
            </w:r>
          </w:p>
        </w:tc>
        <w:tc>
          <w:tcPr>
            <w:tcW w:w="6803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</w:pPr>
            <w:r>
              <w:rPr>
                <w:bCs/>
              </w:rPr>
              <w:t xml:space="preserve">Dato/underskrift </w:t>
            </w:r>
            <w:r>
              <w:rPr>
                <w:bCs/>
              </w:rPr>
              <w:br/>
            </w:r>
          </w:p>
        </w:tc>
      </w:tr>
    </w:tbl>
    <w:p w:rsidR="00646B93" w:rsidRDefault="00646B93">
      <w:pPr>
        <w:tabs>
          <w:tab w:val="left" w:pos="3402"/>
        </w:tabs>
        <w:ind w:right="-1"/>
        <w:rPr>
          <w:b/>
        </w:rPr>
      </w:pPr>
    </w:p>
    <w:p w:rsidR="00646B93" w:rsidRDefault="00646B93">
      <w:pPr>
        <w:tabs>
          <w:tab w:val="left" w:pos="3402"/>
        </w:tabs>
        <w:ind w:right="-1"/>
        <w:rPr>
          <w:b/>
        </w:rPr>
      </w:pPr>
    </w:p>
    <w:p w:rsidR="00646B93" w:rsidRDefault="006E1C68">
      <w:pPr>
        <w:tabs>
          <w:tab w:val="left" w:pos="3402"/>
        </w:tabs>
        <w:ind w:right="-1"/>
        <w:rPr>
          <w:b/>
        </w:rPr>
      </w:pPr>
      <w:r>
        <w:rPr>
          <w:b/>
        </w:rPr>
        <w:t>Fylles ut av Lønningsseksjonen</w:t>
      </w:r>
    </w:p>
    <w:tbl>
      <w:tblPr>
        <w:tblW w:w="9923" w:type="dxa"/>
        <w:tblInd w:w="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992"/>
        <w:gridCol w:w="1134"/>
        <w:gridCol w:w="1134"/>
        <w:gridCol w:w="709"/>
        <w:gridCol w:w="1984"/>
        <w:gridCol w:w="3119"/>
      </w:tblGrid>
      <w:tr w:rsidR="00646B93" w:rsidTr="00646B93">
        <w:trPr>
          <w:cantSplit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Prosjekt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Tiltak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Beløp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Lønnart</w:t>
            </w:r>
          </w:p>
        </w:tc>
      </w:tr>
      <w:tr w:rsidR="00646B93" w:rsidTr="00646B93">
        <w:trPr>
          <w:cantSplit/>
        </w:trPr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E1C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000000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46B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46B93" w:rsidRDefault="00646B9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646B93" w:rsidTr="00646B93">
        <w:trPr>
          <w:cantSplit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3402"/>
              </w:tabs>
              <w:spacing w:after="120"/>
              <w:ind w:left="-230" w:right="-1" w:firstLine="230"/>
            </w:pPr>
            <w:r>
              <w:rPr>
                <w:b/>
                <w:bCs/>
              </w:rPr>
              <w:t>Parafering</w:t>
            </w:r>
          </w:p>
          <w:p w:rsidR="00646B93" w:rsidRDefault="006E1C68">
            <w:pPr>
              <w:tabs>
                <w:tab w:val="left" w:pos="3402"/>
              </w:tabs>
              <w:spacing w:after="120"/>
              <w:ind w:left="-230" w:right="-1" w:firstLine="230"/>
            </w:pPr>
            <w:r>
              <w:rPr>
                <w:b/>
                <w:bCs/>
                <w:sz w:val="32"/>
                <w:szCs w:val="32"/>
              </w:rPr>
              <w:t xml:space="preserve">        /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B93" w:rsidRDefault="006E1C68">
            <w:pPr>
              <w:tabs>
                <w:tab w:val="left" w:pos="3402"/>
              </w:tabs>
              <w:spacing w:after="120"/>
              <w:ind w:left="-230" w:right="-1" w:firstLine="230"/>
              <w:rPr>
                <w:b/>
                <w:bCs/>
              </w:rPr>
            </w:pPr>
            <w:r>
              <w:rPr>
                <w:b/>
                <w:bCs/>
              </w:rPr>
              <w:t>Anvisning av budsjettdisponeringsmyndighet i LS</w:t>
            </w:r>
          </w:p>
          <w:p w:rsidR="00646B93" w:rsidRDefault="006E1C68">
            <w:pPr>
              <w:tabs>
                <w:tab w:val="left" w:pos="3402"/>
              </w:tabs>
              <w:spacing w:after="120"/>
              <w:ind w:left="-230" w:right="-1" w:firstLine="230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32"/>
                <w:szCs w:val="32"/>
              </w:rPr>
              <w:t xml:space="preserve">   /               </w:t>
            </w:r>
          </w:p>
        </w:tc>
      </w:tr>
    </w:tbl>
    <w:p w:rsidR="00646B93" w:rsidRDefault="006E1C68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Merknader</w:t>
      </w:r>
    </w:p>
    <w:p w:rsidR="00646B93" w:rsidRDefault="00646B93">
      <w:pPr>
        <w:rPr>
          <w:sz w:val="28"/>
          <w:szCs w:val="28"/>
        </w:rPr>
      </w:pPr>
    </w:p>
    <w:p w:rsidR="00646B93" w:rsidRDefault="006E1C68">
      <w:pPr>
        <w:numPr>
          <w:ilvl w:val="0"/>
          <w:numId w:val="1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Behandling av forskudd er ressurskrevende. Vi henstiller til alle å be om dette kun der det er strengt nødvendig. Vi anbefaler å få faktura, bruke kreditkort, eller legge ut for senere refusjon.</w:t>
      </w:r>
    </w:p>
    <w:p w:rsidR="00646B93" w:rsidRDefault="006E1C68">
      <w:pPr>
        <w:numPr>
          <w:ilvl w:val="0"/>
          <w:numId w:val="1"/>
        </w:numPr>
        <w:spacing w:before="100" w:after="100"/>
      </w:pPr>
      <w:r>
        <w:rPr>
          <w:sz w:val="24"/>
          <w:szCs w:val="24"/>
        </w:rPr>
        <w:t xml:space="preserve">Forskudd bør bare gis til personer som har et </w:t>
      </w:r>
      <w:r>
        <w:rPr>
          <w:b/>
          <w:sz w:val="24"/>
          <w:szCs w:val="24"/>
        </w:rPr>
        <w:t>ansettelsesforhold</w:t>
      </w:r>
      <w:r>
        <w:rPr>
          <w:sz w:val="24"/>
          <w:szCs w:val="24"/>
        </w:rPr>
        <w:t xml:space="preserve"> til UiO.</w:t>
      </w:r>
    </w:p>
    <w:p w:rsidR="00646B93" w:rsidRDefault="006E1C68">
      <w:pPr>
        <w:numPr>
          <w:ilvl w:val="0"/>
          <w:numId w:val="1"/>
        </w:numPr>
        <w:tabs>
          <w:tab w:val="left" w:pos="0"/>
          <w:tab w:val="left" w:pos="2682"/>
        </w:tabs>
        <w:autoSpaceDE/>
        <w:spacing w:before="100" w:after="100"/>
      </w:pPr>
      <w:r>
        <w:rPr>
          <w:sz w:val="24"/>
        </w:rPr>
        <w:t xml:space="preserve">Det gis ikke forskudd på mindre enn </w:t>
      </w:r>
      <w:r>
        <w:rPr>
          <w:b/>
          <w:sz w:val="24"/>
        </w:rPr>
        <w:t>3000 kroner</w:t>
      </w:r>
      <w:r>
        <w:rPr>
          <w:sz w:val="24"/>
        </w:rPr>
        <w:t xml:space="preserve">. </w:t>
      </w:r>
    </w:p>
    <w:p w:rsidR="00646B93" w:rsidRDefault="006E1C68">
      <w:pPr>
        <w:numPr>
          <w:ilvl w:val="0"/>
          <w:numId w:val="1"/>
        </w:numPr>
        <w:spacing w:before="100" w:after="100"/>
        <w:rPr>
          <w:sz w:val="24"/>
          <w:szCs w:val="24"/>
        </w:rPr>
      </w:pPr>
      <w:r>
        <w:rPr>
          <w:sz w:val="24"/>
          <w:szCs w:val="24"/>
        </w:rPr>
        <w:t>Forskudd kan ikke heves som sjekk, unntatt i helt spesielle tilfeller.</w:t>
      </w:r>
    </w:p>
    <w:p w:rsidR="00646B93" w:rsidRDefault="006E1C68">
      <w:pPr>
        <w:numPr>
          <w:ilvl w:val="0"/>
          <w:numId w:val="1"/>
        </w:numPr>
        <w:tabs>
          <w:tab w:val="left" w:pos="0"/>
          <w:tab w:val="left" w:pos="2682"/>
        </w:tabs>
        <w:autoSpaceDE/>
        <w:spacing w:before="100" w:after="100"/>
      </w:pPr>
      <w:r>
        <w:rPr>
          <w:sz w:val="24"/>
        </w:rPr>
        <w:t xml:space="preserve">Forskuddssøknaden skal alltid være </w:t>
      </w:r>
      <w:r>
        <w:rPr>
          <w:b/>
          <w:sz w:val="24"/>
        </w:rPr>
        <w:t>attestert</w:t>
      </w:r>
      <w:r>
        <w:rPr>
          <w:sz w:val="24"/>
        </w:rPr>
        <w:t xml:space="preserve"> og </w:t>
      </w:r>
      <w:r>
        <w:rPr>
          <w:b/>
          <w:sz w:val="24"/>
        </w:rPr>
        <w:t>godkjent</w:t>
      </w:r>
      <w:r>
        <w:rPr>
          <w:sz w:val="24"/>
        </w:rPr>
        <w:t>.</w:t>
      </w:r>
    </w:p>
    <w:p w:rsidR="00646B93" w:rsidRDefault="006E1C68">
      <w:pPr>
        <w:numPr>
          <w:ilvl w:val="0"/>
          <w:numId w:val="1"/>
        </w:numPr>
        <w:tabs>
          <w:tab w:val="left" w:pos="0"/>
          <w:tab w:val="left" w:pos="2682"/>
        </w:tabs>
        <w:autoSpaceDE/>
        <w:spacing w:before="100" w:after="100"/>
        <w:rPr>
          <w:sz w:val="24"/>
        </w:rPr>
      </w:pPr>
      <w:r>
        <w:rPr>
          <w:sz w:val="24"/>
        </w:rPr>
        <w:t>Reiseforskudd utbetales ikke tidligere enn 1 måned før avreise. For at forskudd skal bli overført bank- eller postgirokonto i tide, må anmodning om reiseforskudd sendes Lønningssseksjonen senest 14 dager før avreise / utgiftene påløper.</w:t>
      </w:r>
    </w:p>
    <w:p w:rsidR="00646B93" w:rsidRDefault="006E1C68">
      <w:pPr>
        <w:pStyle w:val="a"/>
        <w:numPr>
          <w:ilvl w:val="0"/>
          <w:numId w:val="1"/>
        </w:numPr>
      </w:pPr>
      <w:r>
        <w:t xml:space="preserve">Oppgjør skal skrives på fastsatt skjema og sendes til arbeidsgiver snarest og innen </w:t>
      </w:r>
      <w:r>
        <w:rPr>
          <w:b/>
        </w:rPr>
        <w:t xml:space="preserve">1 måned </w:t>
      </w:r>
      <w:r>
        <w:t xml:space="preserve">etter at reisen er avsluttet eller aktiviteten er gjennomført.  I spesielle tilfelle kan det avtales en annen tidsfrist for oppgjøret. </w:t>
      </w:r>
    </w:p>
    <w:p w:rsidR="00646B93" w:rsidRDefault="006E1C68">
      <w:pPr>
        <w:pStyle w:val="a"/>
        <w:numPr>
          <w:ilvl w:val="0"/>
          <w:numId w:val="1"/>
        </w:numPr>
      </w:pPr>
      <w:r>
        <w:t>Nytt forskudd skal i alminnelighet ikke anvises før tidligere forskudd er gjort opp.</w:t>
      </w:r>
    </w:p>
    <w:p w:rsidR="00646B93" w:rsidRDefault="006E1C68">
      <w:pPr>
        <w:numPr>
          <w:ilvl w:val="0"/>
          <w:numId w:val="1"/>
        </w:numPr>
        <w:spacing w:after="120"/>
      </w:pPr>
      <w:r>
        <w:rPr>
          <w:sz w:val="24"/>
          <w:szCs w:val="24"/>
        </w:rPr>
        <w:t>Det innvilges ikke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forskudd til selskapelighet utenfor arbeidstid (julebord, sommerfest eller lignende), gaver og utlegg som kan gjøres opp med kreditkort.</w:t>
      </w:r>
    </w:p>
    <w:p w:rsidR="00646B93" w:rsidRDefault="006E1C68">
      <w:pPr>
        <w:numPr>
          <w:ilvl w:val="0"/>
          <w:numId w:val="1"/>
        </w:numPr>
        <w:tabs>
          <w:tab w:val="left" w:pos="0"/>
          <w:tab w:val="left" w:pos="2682"/>
        </w:tabs>
        <w:autoSpaceDE/>
        <w:spacing w:before="100" w:after="100"/>
        <w:rPr>
          <w:sz w:val="24"/>
        </w:rPr>
      </w:pPr>
      <w:r>
        <w:rPr>
          <w:sz w:val="24"/>
        </w:rPr>
        <w:t>For reiseforskudd på kr 10.000,- eller mer skal kostnadsoverslag vedlegges forskuddsskjemaet.</w:t>
      </w:r>
    </w:p>
    <w:p w:rsidR="00646B93" w:rsidRDefault="006E1C68">
      <w:pPr>
        <w:numPr>
          <w:ilvl w:val="0"/>
          <w:numId w:val="1"/>
        </w:numPr>
        <w:tabs>
          <w:tab w:val="left" w:pos="0"/>
          <w:tab w:val="left" w:pos="2682"/>
        </w:tabs>
        <w:autoSpaceDE/>
        <w:spacing w:before="100" w:after="100"/>
      </w:pPr>
      <w:r>
        <w:rPr>
          <w:sz w:val="24"/>
        </w:rPr>
        <w:t xml:space="preserve">Forskudd til reiser kan utbetales med 90% av tildelt tilskudd og de satser som til en hver tid er fastsatt i Statens </w:t>
      </w:r>
    </w:p>
    <w:p w:rsidR="00646B93" w:rsidRDefault="00646B93">
      <w:pPr>
        <w:tabs>
          <w:tab w:val="left" w:pos="3402"/>
        </w:tabs>
        <w:spacing w:after="120"/>
        <w:ind w:right="-1"/>
      </w:pPr>
    </w:p>
    <w:sectPr w:rsidR="00646B93" w:rsidSect="00646B93">
      <w:footerReference w:type="default" r:id="rId7"/>
      <w:footerReference w:type="first" r:id="rId8"/>
      <w:pgSz w:w="11907" w:h="16840"/>
      <w:pgMar w:top="567" w:right="851" w:bottom="482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93" w:rsidRDefault="00646B93" w:rsidP="00646B93">
      <w:r>
        <w:separator/>
      </w:r>
    </w:p>
  </w:endnote>
  <w:endnote w:type="continuationSeparator" w:id="0">
    <w:p w:rsidR="00646B93" w:rsidRDefault="00646B93" w:rsidP="0064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93" w:rsidRDefault="00646B93">
    <w:pPr>
      <w:pStyle w:val="Footer"/>
      <w:tabs>
        <w:tab w:val="clear" w:pos="9072"/>
        <w:tab w:val="right" w:pos="9923"/>
      </w:tabs>
    </w:pPr>
    <w:r>
      <w:rPr>
        <w:sz w:val="16"/>
        <w:szCs w:val="16"/>
      </w:rPr>
      <w:t>v. 1 OPA 2008-10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93" w:rsidRDefault="00646B93">
    <w:pPr>
      <w:pStyle w:val="Footer"/>
      <w:tabs>
        <w:tab w:val="clear" w:pos="9072"/>
        <w:tab w:val="right" w:pos="9781"/>
      </w:tabs>
    </w:pPr>
    <w:r>
      <w:t>v. 1.0 2008-10</w:t>
    </w:r>
    <w:r>
      <w:tab/>
    </w:r>
    <w:r>
      <w:tab/>
    </w:r>
    <w:r>
      <w:rPr>
        <w:sz w:val="22"/>
        <w:szCs w:val="22"/>
      </w:rPr>
      <w:t>Reg. i SAP-UiO: ………….........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93" w:rsidRDefault="006E1C68" w:rsidP="00646B93">
      <w:r w:rsidRPr="00646B93">
        <w:rPr>
          <w:color w:val="000000"/>
        </w:rPr>
        <w:separator/>
      </w:r>
    </w:p>
  </w:footnote>
  <w:footnote w:type="continuationSeparator" w:id="0">
    <w:p w:rsidR="00646B93" w:rsidRDefault="00646B93" w:rsidP="0064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C6D"/>
    <w:multiLevelType w:val="multilevel"/>
    <w:tmpl w:val="6930D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B93"/>
    <w:rsid w:val="00376008"/>
    <w:rsid w:val="00646B93"/>
    <w:rsid w:val="006E1C68"/>
    <w:rsid w:val="00CD654B"/>
    <w:rsid w:val="00EB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6B93"/>
    <w:pPr>
      <w:suppressAutoHyphens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B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9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46B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9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46B9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46B93"/>
    <w:rPr>
      <w:rFonts w:cs="Times New Roman"/>
      <w:color w:val="800080"/>
      <w:u w:val="single"/>
    </w:rPr>
  </w:style>
  <w:style w:type="paragraph" w:customStyle="1" w:styleId="a">
    <w:name w:val="a"/>
    <w:basedOn w:val="Normal"/>
    <w:rsid w:val="00646B93"/>
    <w:pPr>
      <w:autoSpaceDE/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2147</Characters>
  <Application>Microsoft Office Word</Application>
  <DocSecurity>4</DocSecurity>
  <Lines>17</Lines>
  <Paragraphs>4</Paragraphs>
  <ScaleCrop>false</ScaleCrop>
  <Company>Universitetet i Oslo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darrinjc</cp:lastModifiedBy>
  <cp:revision>2</cp:revision>
  <cp:lastPrinted>2007-11-28T14:03:00Z</cp:lastPrinted>
  <dcterms:created xsi:type="dcterms:W3CDTF">2012-02-27T14:20:00Z</dcterms:created>
  <dcterms:modified xsi:type="dcterms:W3CDTF">2012-02-27T14:20:00Z</dcterms:modified>
</cp:coreProperties>
</file>